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6D1C" w14:textId="77777777" w:rsidR="00800D63" w:rsidRDefault="00E74BAA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06B7B761" wp14:editId="5102C679">
            <wp:simplePos x="0" y="0"/>
            <wp:positionH relativeFrom="column">
              <wp:posOffset>1918684</wp:posOffset>
            </wp:positionH>
            <wp:positionV relativeFrom="paragraph">
              <wp:posOffset>-463639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52DCB13" w14:textId="77777777" w:rsidR="00E74BAA" w:rsidRDefault="00E74BAA"/>
    <w:p w14:paraId="08D47425" w14:textId="77777777" w:rsidR="00E74BAA" w:rsidRDefault="00E74BAA"/>
    <w:p w14:paraId="5978538E" w14:textId="77777777" w:rsidR="00E74BAA" w:rsidRDefault="00E74BAA"/>
    <w:p w14:paraId="782A5D8D" w14:textId="77777777" w:rsidR="00E74BAA" w:rsidRDefault="00E74BAA"/>
    <w:p w14:paraId="0C53EACE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0A6388A0" w14:textId="77777777" w:rsidR="00E74BAA" w:rsidRPr="0045169D" w:rsidRDefault="00E74BAA" w:rsidP="00E74BAA">
      <w:pPr>
        <w:pStyle w:val="Title"/>
        <w:widowControl w:val="0"/>
        <w:rPr>
          <w:rFonts w:ascii="Tahoma" w:hAnsi="Tahoma" w:cs="Tahoma"/>
          <w:b/>
          <w:sz w:val="22"/>
          <w:szCs w:val="22"/>
          <w:lang w:val="en-US"/>
        </w:rPr>
      </w:pPr>
    </w:p>
    <w:p w14:paraId="277D26E9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074A88BF" w14:textId="305A1CB9" w:rsidR="001B71CA" w:rsidRPr="00E70475" w:rsidRDefault="00A770BB" w:rsidP="00E74BAA">
      <w:pPr>
        <w:pStyle w:val="Title"/>
        <w:widowControl w:val="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Temporary </w:t>
      </w:r>
      <w:r w:rsidR="00901DED">
        <w:rPr>
          <w:rFonts w:ascii="Arial" w:hAnsi="Arial" w:cs="Arial"/>
          <w:b/>
          <w:sz w:val="22"/>
          <w:szCs w:val="22"/>
          <w:lang w:val="en-US"/>
        </w:rPr>
        <w:t>Reso</w:t>
      </w:r>
      <w:r w:rsidR="003D565F">
        <w:rPr>
          <w:rFonts w:ascii="Arial" w:hAnsi="Arial" w:cs="Arial"/>
          <w:b/>
          <w:sz w:val="22"/>
          <w:szCs w:val="22"/>
          <w:lang w:val="en-US"/>
        </w:rPr>
        <w:t>urce Coordinator</w:t>
      </w:r>
      <w:r w:rsidR="00781429" w:rsidRPr="00E70475">
        <w:rPr>
          <w:rFonts w:ascii="Arial" w:hAnsi="Arial" w:cs="Arial"/>
          <w:b/>
          <w:sz w:val="22"/>
          <w:szCs w:val="22"/>
          <w:lang w:val="en-US"/>
        </w:rPr>
        <w:t xml:space="preserve"> Vacan</w:t>
      </w:r>
      <w:r>
        <w:rPr>
          <w:rFonts w:ascii="Arial" w:hAnsi="Arial" w:cs="Arial"/>
          <w:b/>
          <w:sz w:val="22"/>
          <w:szCs w:val="22"/>
          <w:lang w:val="en-US"/>
        </w:rPr>
        <w:t>cy</w:t>
      </w:r>
      <w:r w:rsidR="00550C3B" w:rsidRPr="00E7047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16CC188" w14:textId="77777777" w:rsidR="00D6679B" w:rsidRPr="00E70475" w:rsidRDefault="00D6679B" w:rsidP="00E74BAA">
      <w:pPr>
        <w:pStyle w:val="Title"/>
        <w:widowControl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4E9CB2D" w14:textId="3FDC3FAA" w:rsidR="00CE4265" w:rsidRPr="00E70475" w:rsidRDefault="001127C0" w:rsidP="00F62C82">
      <w:pPr>
        <w:pStyle w:val="Title"/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E70475">
        <w:rPr>
          <w:rFonts w:ascii="Arial" w:hAnsi="Arial" w:cs="Arial"/>
          <w:sz w:val="22"/>
          <w:szCs w:val="22"/>
          <w:lang w:val="en-US"/>
        </w:rPr>
        <w:t xml:space="preserve">Fair </w:t>
      </w:r>
      <w:r w:rsidR="009D36E0">
        <w:rPr>
          <w:rFonts w:ascii="Arial" w:hAnsi="Arial" w:cs="Arial"/>
          <w:sz w:val="22"/>
          <w:szCs w:val="22"/>
          <w:lang w:val="en-US"/>
        </w:rPr>
        <w:t>D</w:t>
      </w:r>
      <w:r w:rsidRPr="00E70475">
        <w:rPr>
          <w:rFonts w:ascii="Arial" w:hAnsi="Arial" w:cs="Arial"/>
          <w:sz w:val="22"/>
          <w:szCs w:val="22"/>
          <w:lang w:val="en-US"/>
        </w:rPr>
        <w:t xml:space="preserve">eal is looking to recruit </w:t>
      </w:r>
      <w:r w:rsidR="00A770BB">
        <w:rPr>
          <w:rFonts w:ascii="Arial" w:hAnsi="Arial" w:cs="Arial"/>
          <w:sz w:val="22"/>
          <w:szCs w:val="22"/>
          <w:lang w:val="en-US"/>
        </w:rPr>
        <w:t>a</w:t>
      </w:r>
      <w:r w:rsidRPr="00E70475">
        <w:rPr>
          <w:rFonts w:ascii="Arial" w:hAnsi="Arial" w:cs="Arial"/>
          <w:sz w:val="22"/>
          <w:szCs w:val="22"/>
          <w:lang w:val="en-US"/>
        </w:rPr>
        <w:t xml:space="preserve"> </w:t>
      </w:r>
      <w:r w:rsidR="00A770BB">
        <w:rPr>
          <w:rFonts w:ascii="Arial" w:hAnsi="Arial" w:cs="Arial"/>
          <w:sz w:val="22"/>
          <w:szCs w:val="22"/>
          <w:lang w:val="en-US"/>
        </w:rPr>
        <w:t>temporary</w:t>
      </w:r>
      <w:r w:rsidR="00D74FD1">
        <w:rPr>
          <w:rFonts w:ascii="Arial" w:hAnsi="Arial" w:cs="Arial"/>
          <w:sz w:val="22"/>
          <w:szCs w:val="22"/>
          <w:lang w:val="en-US"/>
        </w:rPr>
        <w:t xml:space="preserve"> </w:t>
      </w:r>
      <w:r w:rsidR="009D36E0">
        <w:rPr>
          <w:rFonts w:ascii="Arial" w:hAnsi="Arial" w:cs="Arial"/>
          <w:sz w:val="22"/>
          <w:szCs w:val="22"/>
          <w:lang w:val="en-US"/>
        </w:rPr>
        <w:t>Resource Coordinator</w:t>
      </w:r>
      <w:r w:rsidR="00CE4265" w:rsidRPr="00E70475">
        <w:rPr>
          <w:rFonts w:ascii="Arial" w:hAnsi="Arial" w:cs="Arial"/>
          <w:sz w:val="22"/>
          <w:szCs w:val="22"/>
          <w:lang w:val="en-US"/>
        </w:rPr>
        <w:t xml:space="preserve"> </w:t>
      </w:r>
      <w:r w:rsidR="009D36E0">
        <w:rPr>
          <w:rFonts w:ascii="Arial" w:hAnsi="Arial" w:cs="Arial"/>
          <w:sz w:val="22"/>
          <w:szCs w:val="22"/>
          <w:lang w:val="en-US"/>
        </w:rPr>
        <w:t>for a 12 month period.</w:t>
      </w:r>
    </w:p>
    <w:p w14:paraId="1C863DAA" w14:textId="77777777" w:rsidR="00601B11" w:rsidRPr="00E70475" w:rsidRDefault="00601B11" w:rsidP="00B22E7C">
      <w:pPr>
        <w:widowControl w:val="0"/>
        <w:rPr>
          <w:rFonts w:ascii="Arial" w:hAnsi="Arial" w:cs="Arial"/>
          <w:sz w:val="22"/>
          <w:szCs w:val="22"/>
          <w:lang w:val="en-US"/>
        </w:rPr>
      </w:pPr>
    </w:p>
    <w:p w14:paraId="2952A7F7" w14:textId="2AE6BAB8" w:rsidR="00B22E7C" w:rsidRPr="00E70475" w:rsidRDefault="0023702D" w:rsidP="00E74BAA">
      <w:pPr>
        <w:pStyle w:val="Title"/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successful applicant will</w:t>
      </w:r>
      <w:r w:rsidR="00A21A81" w:rsidRPr="00A21A81">
        <w:rPr>
          <w:rFonts w:ascii="Arial" w:hAnsi="Arial" w:cs="Arial"/>
          <w:sz w:val="22"/>
          <w:szCs w:val="22"/>
          <w:lang w:val="en-US"/>
        </w:rPr>
        <w:t xml:space="preserve"> will be required to assist the Leadership Team with supporting the recovery period from COVID-19 and help re-engage with external stakeholders and support the </w:t>
      </w:r>
      <w:proofErr w:type="spellStart"/>
      <w:r w:rsidR="00A21A81" w:rsidRPr="00A21A81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="00A21A81" w:rsidRPr="00A21A81">
        <w:rPr>
          <w:rFonts w:ascii="Arial" w:hAnsi="Arial" w:cs="Arial"/>
          <w:sz w:val="22"/>
          <w:szCs w:val="22"/>
          <w:lang w:val="en-US"/>
        </w:rPr>
        <w:t xml:space="preserve"> through a period of transition back to our pre-COVID service delivery.</w:t>
      </w:r>
    </w:p>
    <w:p w14:paraId="5A1ACAE5" w14:textId="77777777" w:rsidR="00A21A81" w:rsidRDefault="00A21A81" w:rsidP="00D6679B">
      <w:pPr>
        <w:pStyle w:val="Title"/>
        <w:widowControl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24CA592" w14:textId="377C31F7" w:rsidR="00550C3B" w:rsidRPr="00A53598" w:rsidRDefault="00A21A81" w:rsidP="00A53598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A53598">
        <w:rPr>
          <w:rFonts w:ascii="Arial" w:hAnsi="Arial" w:cs="Arial"/>
          <w:sz w:val="22"/>
          <w:szCs w:val="22"/>
          <w:lang w:val="en-US"/>
        </w:rPr>
        <w:t xml:space="preserve">Hours – </w:t>
      </w:r>
      <w:r w:rsidR="006D0F42" w:rsidRPr="00A53598">
        <w:rPr>
          <w:rFonts w:ascii="Arial" w:hAnsi="Arial" w:cs="Arial"/>
          <w:sz w:val="22"/>
          <w:szCs w:val="22"/>
          <w:lang w:val="en-US"/>
        </w:rPr>
        <w:t>35 hours per week</w:t>
      </w:r>
      <w:r w:rsidRPr="00A5359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78D2B2" w14:textId="71903227" w:rsidR="00550C3B" w:rsidRDefault="00074E2F" w:rsidP="00B22E7C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70475">
        <w:rPr>
          <w:rFonts w:ascii="Arial" w:hAnsi="Arial" w:cs="Arial"/>
          <w:sz w:val="22"/>
          <w:szCs w:val="22"/>
          <w:lang w:val="en-US"/>
        </w:rPr>
        <w:t>£22,000 pa</w:t>
      </w:r>
      <w:r w:rsidR="00847F0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32211AD" w14:textId="6B22D45B" w:rsidR="006E4055" w:rsidRPr="00E70475" w:rsidRDefault="006E4055" w:rsidP="00B22E7C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Duration of appointment – </w:t>
      </w:r>
      <w:r w:rsidR="003D565F">
        <w:rPr>
          <w:rFonts w:ascii="Arial" w:hAnsi="Arial" w:cs="Arial"/>
          <w:sz w:val="22"/>
          <w:szCs w:val="22"/>
          <w:lang w:val="en-US"/>
        </w:rPr>
        <w:t>12</w:t>
      </w:r>
      <w:r>
        <w:rPr>
          <w:rFonts w:ascii="Arial" w:hAnsi="Arial" w:cs="Arial"/>
          <w:sz w:val="22"/>
          <w:szCs w:val="22"/>
          <w:lang w:val="en-US"/>
        </w:rPr>
        <w:t xml:space="preserve"> months</w:t>
      </w:r>
    </w:p>
    <w:p w14:paraId="1337A57F" w14:textId="0D01F89E" w:rsidR="00550C3B" w:rsidRPr="00E70475" w:rsidRDefault="00550C3B" w:rsidP="00B22E7C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E70475">
        <w:rPr>
          <w:rFonts w:ascii="Arial" w:hAnsi="Arial" w:cs="Arial"/>
          <w:b/>
          <w:bCs/>
          <w:sz w:val="22"/>
          <w:szCs w:val="22"/>
          <w:lang w:val="en-US"/>
        </w:rPr>
        <w:t xml:space="preserve">Closing Date — </w:t>
      </w:r>
      <w:r w:rsidR="008876EA">
        <w:rPr>
          <w:rFonts w:ascii="Arial" w:hAnsi="Arial" w:cs="Arial"/>
          <w:b/>
          <w:bCs/>
          <w:sz w:val="22"/>
          <w:szCs w:val="22"/>
          <w:lang w:val="en-US"/>
        </w:rPr>
        <w:t>Monday 2</w:t>
      </w:r>
      <w:r w:rsidR="00EF60BC" w:rsidRPr="00EF60BC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nd</w:t>
      </w:r>
      <w:r w:rsidR="008876EA">
        <w:rPr>
          <w:rFonts w:ascii="Arial" w:hAnsi="Arial" w:cs="Arial"/>
          <w:b/>
          <w:bCs/>
          <w:sz w:val="22"/>
          <w:szCs w:val="22"/>
          <w:lang w:val="en-US"/>
        </w:rPr>
        <w:t xml:space="preserve"> Ma</w:t>
      </w:r>
      <w:r w:rsidR="00EF60BC">
        <w:rPr>
          <w:rFonts w:ascii="Arial" w:hAnsi="Arial" w:cs="Arial"/>
          <w:b/>
          <w:bCs/>
          <w:sz w:val="22"/>
          <w:szCs w:val="22"/>
          <w:lang w:val="en-US"/>
        </w:rPr>
        <w:t>y</w:t>
      </w:r>
      <w:r w:rsidR="008876EA">
        <w:rPr>
          <w:rFonts w:ascii="Arial" w:hAnsi="Arial" w:cs="Arial"/>
          <w:b/>
          <w:bCs/>
          <w:sz w:val="22"/>
          <w:szCs w:val="22"/>
          <w:lang w:val="en-US"/>
        </w:rPr>
        <w:t xml:space="preserve"> 2022</w:t>
      </w:r>
    </w:p>
    <w:p w14:paraId="58D4C0C5" w14:textId="77777777" w:rsidR="00722B96" w:rsidRPr="00E70475" w:rsidRDefault="00722B96" w:rsidP="00E74BAA">
      <w:pPr>
        <w:pStyle w:val="Title"/>
        <w:widowControl w:val="0"/>
        <w:rPr>
          <w:rFonts w:ascii="Arial" w:hAnsi="Arial" w:cs="Arial"/>
          <w:sz w:val="22"/>
          <w:szCs w:val="22"/>
          <w:lang w:val="en-US"/>
        </w:rPr>
      </w:pPr>
    </w:p>
    <w:p w14:paraId="76573FD7" w14:textId="77777777" w:rsidR="00681DC1" w:rsidRPr="006E4CA9" w:rsidRDefault="00681DC1" w:rsidP="00AD4040">
      <w:pPr>
        <w:widowControl w:val="0"/>
        <w:rPr>
          <w:rFonts w:ascii="Arial" w:hAnsi="Arial" w:cs="Arial"/>
          <w:b/>
          <w:sz w:val="22"/>
          <w:szCs w:val="22"/>
          <w:lang w:val="en-US"/>
        </w:rPr>
      </w:pPr>
      <w:r w:rsidRPr="006E4CA9">
        <w:rPr>
          <w:rFonts w:ascii="Arial" w:hAnsi="Arial" w:cs="Arial"/>
          <w:b/>
          <w:sz w:val="22"/>
          <w:szCs w:val="22"/>
          <w:lang w:val="en-US"/>
        </w:rPr>
        <w:t>Duties:</w:t>
      </w:r>
    </w:p>
    <w:p w14:paraId="4D982820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 xml:space="preserve">Organise and coordinate rotas. </w:t>
      </w:r>
    </w:p>
    <w:p w14:paraId="614839C0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 xml:space="preserve">Ensure that the support worker rotas are organised and sufficiently well planned </w:t>
      </w:r>
      <w:proofErr w:type="gramStart"/>
      <w:r w:rsidRPr="006E4CA9">
        <w:rPr>
          <w:rFonts w:ascii="Arial" w:hAnsi="Arial" w:cs="Arial"/>
          <w:sz w:val="22"/>
          <w:szCs w:val="22"/>
        </w:rPr>
        <w:t>taking</w:t>
      </w:r>
      <w:proofErr w:type="gramEnd"/>
      <w:r w:rsidRPr="006E4CA9">
        <w:rPr>
          <w:rFonts w:ascii="Arial" w:hAnsi="Arial" w:cs="Arial"/>
          <w:sz w:val="22"/>
          <w:szCs w:val="22"/>
        </w:rPr>
        <w:t xml:space="preserve"> into account travel time and routes.</w:t>
      </w:r>
    </w:p>
    <w:p w14:paraId="2ADC6AB2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Work with recruitment personnel to ensure sufficient current and future staffing levels.</w:t>
      </w:r>
    </w:p>
    <w:p w14:paraId="64F5F060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Join the recruitment working group to provide feedback and take forward actions.</w:t>
      </w:r>
    </w:p>
    <w:p w14:paraId="4A13782E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Plan and allocate visits to appropriate support workers, with due regard for the particular needs of the individual and the skills and attributes of the worker.</w:t>
      </w:r>
    </w:p>
    <w:p w14:paraId="67F6465D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Work closely with the operational leadership team and attend operational meetings.</w:t>
      </w:r>
    </w:p>
    <w:p w14:paraId="6DF64CD4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Liaise as necessary with partner professionals and organisations (</w:t>
      </w:r>
      <w:proofErr w:type="gramStart"/>
      <w:r w:rsidRPr="006E4CA9">
        <w:rPr>
          <w:rFonts w:ascii="Arial" w:hAnsi="Arial" w:cs="Arial"/>
          <w:sz w:val="22"/>
          <w:szCs w:val="22"/>
        </w:rPr>
        <w:t>e.g.</w:t>
      </w:r>
      <w:proofErr w:type="gramEnd"/>
      <w:r w:rsidRPr="006E4CA9">
        <w:rPr>
          <w:rFonts w:ascii="Arial" w:hAnsi="Arial" w:cs="Arial"/>
          <w:sz w:val="22"/>
          <w:szCs w:val="22"/>
        </w:rPr>
        <w:t xml:space="preserve"> social workers, GPS, nurses) in respect of contributing to holistic, person-centred packages of care.</w:t>
      </w:r>
    </w:p>
    <w:p w14:paraId="1CEE4233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Dealing with queries from staff, people we support and families in a calm and professional manner.</w:t>
      </w:r>
    </w:p>
    <w:p w14:paraId="7B6E68A1" w14:textId="77777777" w:rsidR="006E4CA9" w:rsidRPr="006E4CA9" w:rsidRDefault="006E4CA9" w:rsidP="006E4CA9">
      <w:pPr>
        <w:rPr>
          <w:rFonts w:ascii="Arial" w:hAnsi="Arial" w:cs="Arial"/>
          <w:sz w:val="22"/>
          <w:szCs w:val="22"/>
        </w:rPr>
      </w:pPr>
    </w:p>
    <w:p w14:paraId="48F01F1F" w14:textId="77777777" w:rsidR="009A1B27" w:rsidRPr="009A1B27" w:rsidRDefault="009A1B27" w:rsidP="009A1B27">
      <w:pPr>
        <w:widowControl w:val="0"/>
        <w:rPr>
          <w:rFonts w:ascii="Arial" w:hAnsi="Arial" w:cs="Arial"/>
          <w:sz w:val="22"/>
          <w:szCs w:val="22"/>
          <w:lang w:val="en-US"/>
        </w:rPr>
      </w:pPr>
      <w:r w:rsidRPr="009A1B27">
        <w:rPr>
          <w:rFonts w:ascii="Arial" w:hAnsi="Arial" w:cs="Arial"/>
          <w:sz w:val="22"/>
          <w:szCs w:val="22"/>
          <w:lang w:val="en-US"/>
        </w:rPr>
        <w:t>In addition to a rewarding career, with competitive rates of pay and ongoing training, Fair Deal can offer a wide range of staff benefits including, competitive holiday entitlement, company sick pay scheme, workplace pension scheme, enhanced maternity/paternity benefits and flexible working.</w:t>
      </w:r>
    </w:p>
    <w:p w14:paraId="3EE6B763" w14:textId="77777777" w:rsidR="009A1B27" w:rsidRPr="009A1B27" w:rsidRDefault="009A1B27" w:rsidP="009A1B27">
      <w:pPr>
        <w:pStyle w:val="Title"/>
        <w:widowControl w:val="0"/>
        <w:rPr>
          <w:rFonts w:ascii="Arial" w:hAnsi="Arial" w:cs="Arial"/>
          <w:sz w:val="22"/>
          <w:szCs w:val="22"/>
          <w:lang w:val="en-US"/>
        </w:rPr>
      </w:pPr>
    </w:p>
    <w:p w14:paraId="3416239D" w14:textId="77777777" w:rsidR="009A1B27" w:rsidRPr="009A1B27" w:rsidRDefault="009A1B27" w:rsidP="009A1B27">
      <w:pPr>
        <w:pStyle w:val="msotagline"/>
        <w:widowControl w:val="0"/>
        <w:rPr>
          <w:rFonts w:ascii="Arial" w:hAnsi="Arial" w:cs="Arial"/>
          <w:sz w:val="22"/>
          <w:szCs w:val="22"/>
        </w:rPr>
      </w:pPr>
      <w:r w:rsidRPr="009A1B27">
        <w:rPr>
          <w:rFonts w:ascii="Arial" w:hAnsi="Arial" w:cs="Arial"/>
          <w:i w:val="0"/>
          <w:iCs w:val="0"/>
          <w:sz w:val="22"/>
          <w:szCs w:val="22"/>
          <w:lang w:val="en-US"/>
        </w:rPr>
        <w:t>For an application pack and full job descriptions visit our website www.fair-deal.org or call us on 0141 634 4996.</w:t>
      </w:r>
      <w:r w:rsidRPr="009A1B27">
        <w:rPr>
          <w:rFonts w:ascii="Arial" w:hAnsi="Arial" w:cs="Arial"/>
          <w:sz w:val="22"/>
          <w:szCs w:val="22"/>
        </w:rPr>
        <w:t> </w:t>
      </w:r>
      <w:r w:rsidRPr="009A1B27">
        <w:rPr>
          <w:rFonts w:ascii="Arial" w:hAnsi="Arial" w:cs="Arial"/>
          <w:sz w:val="22"/>
          <w:szCs w:val="22"/>
        </w:rPr>
        <w:tab/>
      </w:r>
    </w:p>
    <w:p w14:paraId="5060FEEC" w14:textId="77777777" w:rsidR="009A1B27" w:rsidRPr="009A1B27" w:rsidRDefault="009A1B27" w:rsidP="009A1B27">
      <w:pPr>
        <w:pStyle w:val="msotagline"/>
        <w:widowControl w:val="0"/>
        <w:rPr>
          <w:rFonts w:ascii="Arial" w:hAnsi="Arial" w:cs="Arial"/>
          <w:sz w:val="22"/>
          <w:szCs w:val="22"/>
        </w:rPr>
      </w:pPr>
    </w:p>
    <w:p w14:paraId="0D38B9A7" w14:textId="3420891D" w:rsidR="00E74BAA" w:rsidRPr="009A1B27" w:rsidRDefault="009A1B27" w:rsidP="009A1B27">
      <w:pPr>
        <w:pStyle w:val="Title"/>
        <w:widowControl w:val="0"/>
        <w:rPr>
          <w:rFonts w:ascii="Arial" w:hAnsi="Arial" w:cs="Arial"/>
          <w:sz w:val="22"/>
          <w:szCs w:val="22"/>
          <w:lang w:val="en-US"/>
        </w:rPr>
      </w:pPr>
      <w:r w:rsidRPr="009A1B27">
        <w:rPr>
          <w:rFonts w:ascii="Arial" w:hAnsi="Arial" w:cs="Arial"/>
          <w:sz w:val="22"/>
          <w:szCs w:val="22"/>
          <w:lang w:val="en-US"/>
        </w:rPr>
        <w:t>Note:  CVs will not be accepted</w:t>
      </w:r>
    </w:p>
    <w:p w14:paraId="5436F8A9" w14:textId="153202DD" w:rsidR="00954970" w:rsidRPr="009A1B27" w:rsidRDefault="00E74BAA" w:rsidP="00687812">
      <w:pPr>
        <w:pStyle w:val="msotagline"/>
        <w:widowControl w:val="0"/>
        <w:rPr>
          <w:rFonts w:ascii="Arial" w:hAnsi="Arial" w:cs="Arial"/>
          <w:sz w:val="22"/>
          <w:szCs w:val="22"/>
        </w:rPr>
      </w:pPr>
      <w:r w:rsidRPr="009A1B27">
        <w:rPr>
          <w:rFonts w:ascii="Arial" w:hAnsi="Arial" w:cs="Arial"/>
          <w:sz w:val="22"/>
          <w:szCs w:val="22"/>
        </w:rPr>
        <w:tab/>
      </w:r>
    </w:p>
    <w:p w14:paraId="5BEE3FB0" w14:textId="77777777" w:rsidR="00954970" w:rsidRPr="009A1B27" w:rsidRDefault="00954970" w:rsidP="00687812">
      <w:pPr>
        <w:pStyle w:val="msotagline"/>
        <w:widowControl w:val="0"/>
        <w:rPr>
          <w:rFonts w:ascii="Arial" w:hAnsi="Arial" w:cs="Arial"/>
          <w:sz w:val="22"/>
          <w:szCs w:val="22"/>
        </w:rPr>
      </w:pPr>
    </w:p>
    <w:p w14:paraId="606F9913" w14:textId="77777777" w:rsidR="003B18E0" w:rsidRPr="009A1B27" w:rsidRDefault="003B18E0" w:rsidP="00687812">
      <w:pPr>
        <w:pStyle w:val="msotagline"/>
        <w:widowControl w:val="0"/>
        <w:rPr>
          <w:rFonts w:ascii="Arial" w:hAnsi="Arial" w:cs="Arial"/>
          <w:i w:val="0"/>
          <w:sz w:val="22"/>
          <w:szCs w:val="22"/>
          <w:lang w:val="en-US"/>
        </w:rPr>
      </w:pPr>
    </w:p>
    <w:p w14:paraId="345046C5" w14:textId="77777777" w:rsidR="00E74BAA" w:rsidRPr="00954970" w:rsidRDefault="00E74BAA" w:rsidP="00687812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84FFAC" wp14:editId="73516304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8" name="Picture 8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Pr="00954970">
        <w:rPr>
          <w:i w:val="0"/>
          <w:sz w:val="20"/>
          <w:szCs w:val="20"/>
        </w:rPr>
        <w:tab/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4508246" wp14:editId="6FA2679B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9" name="Picture 9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46D9DA5" wp14:editId="3C4591FE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6" name="Picture 6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53FE88F3" wp14:editId="66D8BDA6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5" name="Picture 5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sz w:val="20"/>
          <w:szCs w:val="20"/>
        </w:rPr>
        <w:tab/>
      </w:r>
      <w:r w:rsidRPr="00954970">
        <w:rPr>
          <w:i w:val="0"/>
          <w:sz w:val="20"/>
          <w:szCs w:val="20"/>
        </w:rPr>
        <w:tab/>
      </w:r>
    </w:p>
    <w:sectPr w:rsidR="00E74BAA" w:rsidRPr="0095497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6"/>
    <w:multiLevelType w:val="hybridMultilevel"/>
    <w:tmpl w:val="793C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5829"/>
    <w:multiLevelType w:val="hybridMultilevel"/>
    <w:tmpl w:val="C43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D6761CC"/>
    <w:multiLevelType w:val="hybridMultilevel"/>
    <w:tmpl w:val="2ED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47CE"/>
    <w:multiLevelType w:val="hybridMultilevel"/>
    <w:tmpl w:val="C9B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E55A7"/>
    <w:multiLevelType w:val="hybridMultilevel"/>
    <w:tmpl w:val="67A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96A"/>
    <w:multiLevelType w:val="hybridMultilevel"/>
    <w:tmpl w:val="0504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0420C9"/>
    <w:rsid w:val="00074E2F"/>
    <w:rsid w:val="001127C0"/>
    <w:rsid w:val="001257F5"/>
    <w:rsid w:val="00152EEB"/>
    <w:rsid w:val="001A0FF5"/>
    <w:rsid w:val="001B71CA"/>
    <w:rsid w:val="001E1F6C"/>
    <w:rsid w:val="001E23A4"/>
    <w:rsid w:val="002020EA"/>
    <w:rsid w:val="0023702D"/>
    <w:rsid w:val="002E28EE"/>
    <w:rsid w:val="0037783F"/>
    <w:rsid w:val="003B18E0"/>
    <w:rsid w:val="003D565F"/>
    <w:rsid w:val="003E2D5A"/>
    <w:rsid w:val="00436351"/>
    <w:rsid w:val="00446B77"/>
    <w:rsid w:val="0045169D"/>
    <w:rsid w:val="00465BAD"/>
    <w:rsid w:val="004C7244"/>
    <w:rsid w:val="004E145C"/>
    <w:rsid w:val="0050541C"/>
    <w:rsid w:val="00507C67"/>
    <w:rsid w:val="00531875"/>
    <w:rsid w:val="00550C3B"/>
    <w:rsid w:val="00601B11"/>
    <w:rsid w:val="00663FA7"/>
    <w:rsid w:val="00681DC1"/>
    <w:rsid w:val="00687812"/>
    <w:rsid w:val="00692FD8"/>
    <w:rsid w:val="006D0F42"/>
    <w:rsid w:val="006E4055"/>
    <w:rsid w:val="006E4CA9"/>
    <w:rsid w:val="006E589B"/>
    <w:rsid w:val="00716F67"/>
    <w:rsid w:val="00722B96"/>
    <w:rsid w:val="007236AE"/>
    <w:rsid w:val="007526C4"/>
    <w:rsid w:val="0075403B"/>
    <w:rsid w:val="00781429"/>
    <w:rsid w:val="007A10D1"/>
    <w:rsid w:val="00800D63"/>
    <w:rsid w:val="00847F0D"/>
    <w:rsid w:val="0086141E"/>
    <w:rsid w:val="00872EA7"/>
    <w:rsid w:val="008876EA"/>
    <w:rsid w:val="008B15D7"/>
    <w:rsid w:val="008B24B3"/>
    <w:rsid w:val="0090167F"/>
    <w:rsid w:val="00901DED"/>
    <w:rsid w:val="00942DC2"/>
    <w:rsid w:val="00954970"/>
    <w:rsid w:val="009735EC"/>
    <w:rsid w:val="009A1B27"/>
    <w:rsid w:val="009A3EA0"/>
    <w:rsid w:val="009B130B"/>
    <w:rsid w:val="009C56E4"/>
    <w:rsid w:val="009D36E0"/>
    <w:rsid w:val="009F5A60"/>
    <w:rsid w:val="00A048FF"/>
    <w:rsid w:val="00A21A81"/>
    <w:rsid w:val="00A24112"/>
    <w:rsid w:val="00A3055D"/>
    <w:rsid w:val="00A53598"/>
    <w:rsid w:val="00A770BB"/>
    <w:rsid w:val="00AA4EEE"/>
    <w:rsid w:val="00AD4040"/>
    <w:rsid w:val="00B04AA0"/>
    <w:rsid w:val="00B22E7C"/>
    <w:rsid w:val="00B27964"/>
    <w:rsid w:val="00B668D1"/>
    <w:rsid w:val="00CC5567"/>
    <w:rsid w:val="00CE4265"/>
    <w:rsid w:val="00D6275D"/>
    <w:rsid w:val="00D6679B"/>
    <w:rsid w:val="00D74FD1"/>
    <w:rsid w:val="00DB2971"/>
    <w:rsid w:val="00DB52F5"/>
    <w:rsid w:val="00E70475"/>
    <w:rsid w:val="00E74BAA"/>
    <w:rsid w:val="00E7693E"/>
    <w:rsid w:val="00EA07CF"/>
    <w:rsid w:val="00EB16D4"/>
    <w:rsid w:val="00EB5B09"/>
    <w:rsid w:val="00EF60BC"/>
    <w:rsid w:val="00F15DB1"/>
    <w:rsid w:val="00F30FCB"/>
    <w:rsid w:val="00F62C82"/>
    <w:rsid w:val="00F82B82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0D8"/>
  <w15:docId w15:val="{A29D7E86-4A7A-4FBD-94B0-9604D6F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AA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pPr>
      <w:spacing w:after="0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74BAA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paragraph" w:customStyle="1" w:styleId="msotagline">
    <w:name w:val="msotagline"/>
    <w:rsid w:val="00E74BAA"/>
    <w:pPr>
      <w:spacing w:after="0"/>
    </w:pPr>
    <w:rPr>
      <w:rFonts w:ascii="Garamond" w:eastAsia="Times New Roman" w:hAnsi="Garamond" w:cs="Times New Roman"/>
      <w:b/>
      <w:bCs/>
      <w:i/>
      <w:iCs/>
      <w:color w:val="000000"/>
      <w:kern w:val="28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42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M2ltd</dc:creator>
  <cp:lastModifiedBy>Michelle Forbes</cp:lastModifiedBy>
  <cp:revision>5</cp:revision>
  <dcterms:created xsi:type="dcterms:W3CDTF">2022-03-01T13:15:00Z</dcterms:created>
  <dcterms:modified xsi:type="dcterms:W3CDTF">2022-03-29T13:19:00Z</dcterms:modified>
</cp:coreProperties>
</file>